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A2" w:rsidRDefault="00CE498A" w:rsidP="00CE498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az-Latn-AZ"/>
        </w:rPr>
      </w:pPr>
      <w:r w:rsidRPr="00CE498A">
        <w:rPr>
          <w:rFonts w:ascii="Times New Roman" w:hAnsi="Times New Roman" w:cs="Times New Roman"/>
          <w:b/>
          <w:bCs/>
          <w:sz w:val="40"/>
          <w:szCs w:val="40"/>
          <w:lang w:val="en-US"/>
        </w:rPr>
        <w:t>M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CE498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Ü</w:t>
      </w:r>
      <w:r>
        <w:rPr>
          <w:rFonts w:ascii="Times New Roman" w:hAnsi="Times New Roman" w:cs="Times New Roman"/>
          <w:b/>
          <w:bCs/>
          <w:sz w:val="40"/>
          <w:szCs w:val="40"/>
          <w:lang w:val="az-Latn-AZ"/>
        </w:rPr>
        <w:t xml:space="preserve"> </w:t>
      </w:r>
      <w:r w:rsidRPr="00CE498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N</w:t>
      </w:r>
      <w:r>
        <w:rPr>
          <w:rFonts w:ascii="Times New Roman" w:hAnsi="Times New Roman" w:cs="Times New Roman"/>
          <w:b/>
          <w:bCs/>
          <w:sz w:val="40"/>
          <w:szCs w:val="40"/>
          <w:lang w:val="az-Latn-AZ"/>
        </w:rPr>
        <w:t xml:space="preserve"> </w:t>
      </w:r>
      <w:r w:rsidRPr="00CE498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D</w:t>
      </w:r>
      <w:r>
        <w:rPr>
          <w:rFonts w:ascii="Times New Roman" w:hAnsi="Times New Roman" w:cs="Times New Roman"/>
          <w:b/>
          <w:bCs/>
          <w:sz w:val="40"/>
          <w:szCs w:val="40"/>
          <w:lang w:val="az-Latn-AZ"/>
        </w:rPr>
        <w:t xml:space="preserve"> </w:t>
      </w:r>
      <w:r w:rsidRPr="00CE498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Ə</w:t>
      </w:r>
      <w:r>
        <w:rPr>
          <w:rFonts w:ascii="Times New Roman" w:hAnsi="Times New Roman" w:cs="Times New Roman"/>
          <w:b/>
          <w:bCs/>
          <w:sz w:val="40"/>
          <w:szCs w:val="40"/>
          <w:lang w:val="az-Latn-AZ"/>
        </w:rPr>
        <w:t xml:space="preserve"> </w:t>
      </w:r>
      <w:r w:rsidRPr="00CE498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R</w:t>
      </w:r>
      <w:r>
        <w:rPr>
          <w:rFonts w:ascii="Times New Roman" w:hAnsi="Times New Roman" w:cs="Times New Roman"/>
          <w:b/>
          <w:bCs/>
          <w:sz w:val="40"/>
          <w:szCs w:val="40"/>
          <w:lang w:val="az-Latn-AZ"/>
        </w:rPr>
        <w:t xml:space="preserve"> </w:t>
      </w:r>
      <w:r w:rsidRPr="00CE498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İ</w:t>
      </w:r>
      <w:r>
        <w:rPr>
          <w:rFonts w:ascii="Times New Roman" w:hAnsi="Times New Roman" w:cs="Times New Roman"/>
          <w:b/>
          <w:bCs/>
          <w:sz w:val="40"/>
          <w:szCs w:val="40"/>
          <w:lang w:val="az-Latn-AZ"/>
        </w:rPr>
        <w:t xml:space="preserve"> </w:t>
      </w:r>
      <w:r w:rsidRPr="00CE498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C</w:t>
      </w:r>
      <w:r>
        <w:rPr>
          <w:rFonts w:ascii="Times New Roman" w:hAnsi="Times New Roman" w:cs="Times New Roman"/>
          <w:b/>
          <w:bCs/>
          <w:sz w:val="40"/>
          <w:szCs w:val="40"/>
          <w:lang w:val="az-Latn-AZ"/>
        </w:rPr>
        <w:t xml:space="preserve"> </w:t>
      </w:r>
      <w:r w:rsidRPr="00CE498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A</w:t>
      </w:r>
      <w:r>
        <w:rPr>
          <w:rFonts w:ascii="Times New Roman" w:hAnsi="Times New Roman" w:cs="Times New Roman"/>
          <w:b/>
          <w:bCs/>
          <w:sz w:val="40"/>
          <w:szCs w:val="40"/>
          <w:lang w:val="az-Latn-AZ"/>
        </w:rPr>
        <w:t xml:space="preserve"> </w:t>
      </w:r>
      <w:r w:rsidRPr="00CE498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T</w:t>
      </w:r>
    </w:p>
    <w:p w:rsidR="00CE498A" w:rsidRDefault="00CE498A" w:rsidP="00CE498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az-Latn-AZ"/>
        </w:rPr>
      </w:pPr>
    </w:p>
    <w:p w:rsidR="00CE498A" w:rsidRPr="00CE498A" w:rsidRDefault="00CE498A" w:rsidP="00CE498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>Təhvil – qəbul Aktı</w:t>
      </w:r>
      <w:r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                       </w:t>
      </w:r>
      <w:r w:rsidR="00846C2F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1</w:t>
      </w:r>
    </w:p>
    <w:p w:rsidR="00CE498A" w:rsidRPr="00CE498A" w:rsidRDefault="00846C2F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846C2F">
        <w:rPr>
          <w:rFonts w:ascii="Times New Roman" w:hAnsi="Times New Roman" w:cs="Times New Roman"/>
          <w:sz w:val="32"/>
          <w:szCs w:val="32"/>
          <w:lang w:val="az-Latn-AZ"/>
        </w:rPr>
        <w:t>“Auditor xidməti göstərilməsi barədə”</w:t>
      </w:r>
      <w:r w:rsidRPr="00846C2F">
        <w:rPr>
          <w:sz w:val="32"/>
          <w:szCs w:val="32"/>
          <w:lang w:val="az-Latn-AZ"/>
        </w:rPr>
        <w:t xml:space="preserve"> </w:t>
      </w:r>
      <w:r w:rsidR="00CE498A" w:rsidRPr="00CE498A">
        <w:rPr>
          <w:rFonts w:ascii="Times New Roman" w:hAnsi="Times New Roman" w:cs="Times New Roman"/>
          <w:sz w:val="32"/>
          <w:szCs w:val="32"/>
          <w:lang w:val="az-Latn-AZ"/>
        </w:rPr>
        <w:t>Müqavilə</w:t>
      </w:r>
      <w:r w:rsidR="00CE498A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2</w:t>
      </w:r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>Hesab – Faktura</w:t>
      </w:r>
      <w:r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                                          </w:t>
      </w:r>
      <w:r w:rsidR="00846C2F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</w:t>
      </w:r>
      <w:r w:rsidR="009D3E83">
        <w:rPr>
          <w:rFonts w:ascii="Times New Roman" w:hAnsi="Times New Roman" w:cs="Times New Roman"/>
          <w:sz w:val="32"/>
          <w:szCs w:val="32"/>
          <w:u w:val="dotted"/>
          <w:lang w:val="az-Latn-AZ"/>
        </w:rPr>
        <w:t>7</w:t>
      </w:r>
      <w:r w:rsidRPr="00CE498A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>Auditin keçirilməsi üzrə Məktub – Saziş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</w:t>
      </w:r>
      <w:r w:rsidR="00846C2F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</w:t>
      </w:r>
      <w:r w:rsidR="00A42498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</w:t>
      </w:r>
      <w:r w:rsidR="009D3E83">
        <w:rPr>
          <w:rFonts w:ascii="Times New Roman" w:hAnsi="Times New Roman" w:cs="Times New Roman"/>
          <w:sz w:val="32"/>
          <w:szCs w:val="32"/>
          <w:u w:val="dotted"/>
          <w:lang w:val="az-Latn-AZ"/>
        </w:rPr>
        <w:t>8</w:t>
      </w:r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>Auditin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Ümumi</w:t>
      </w:r>
      <w:r w:rsidRPr="00CE498A">
        <w:rPr>
          <w:rFonts w:ascii="Times New Roman" w:hAnsi="Times New Roman" w:cs="Times New Roman"/>
          <w:sz w:val="32"/>
          <w:szCs w:val="32"/>
          <w:lang w:val="az-Latn-AZ"/>
        </w:rPr>
        <w:t xml:space="preserve"> planı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az-Latn-AZ"/>
        </w:rPr>
        <w:t>11</w:t>
      </w:r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 xml:space="preserve">Auditin </w:t>
      </w:r>
      <w:r>
        <w:rPr>
          <w:rFonts w:ascii="Times New Roman" w:hAnsi="Times New Roman" w:cs="Times New Roman"/>
          <w:sz w:val="32"/>
          <w:szCs w:val="32"/>
          <w:lang w:val="az-Latn-AZ"/>
        </w:rPr>
        <w:t>Ümumi</w:t>
      </w:r>
      <w:r w:rsidRPr="00CE498A">
        <w:rPr>
          <w:rFonts w:ascii="Times New Roman" w:hAnsi="Times New Roman" w:cs="Times New Roman"/>
          <w:sz w:val="32"/>
          <w:szCs w:val="32"/>
          <w:lang w:val="az-Latn-AZ"/>
        </w:rPr>
        <w:t xml:space="preserve"> proqramı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                          13</w:t>
      </w:r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>Müstəqil Auditorun Hesabatı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                     </w:t>
      </w:r>
      <w:r w:rsidR="00A42498">
        <w:rPr>
          <w:rFonts w:ascii="Times New Roman" w:hAnsi="Times New Roman" w:cs="Times New Roman"/>
          <w:sz w:val="32"/>
          <w:szCs w:val="32"/>
          <w:lang w:val="az-Latn-AZ"/>
        </w:rPr>
        <w:t>15</w:t>
      </w:r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>Maliyyə vəziyyəti haqqında Hesabat</w:t>
      </w:r>
      <w:r w:rsidR="004D7B3C">
        <w:rPr>
          <w:rFonts w:ascii="Times New Roman" w:hAnsi="Times New Roman" w:cs="Times New Roman"/>
          <w:sz w:val="32"/>
          <w:szCs w:val="32"/>
          <w:lang w:val="az-Latn-AZ"/>
        </w:rPr>
        <w:t xml:space="preserve">  </w:t>
      </w:r>
      <w:r w:rsidR="004D7B3C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        </w:t>
      </w:r>
      <w:r w:rsidR="003A254A">
        <w:rPr>
          <w:rFonts w:ascii="Times New Roman" w:hAnsi="Times New Roman" w:cs="Times New Roman"/>
          <w:sz w:val="32"/>
          <w:szCs w:val="32"/>
          <w:lang w:val="az-Latn-AZ"/>
        </w:rPr>
        <w:t>20</w:t>
      </w:r>
      <w:bookmarkStart w:id="0" w:name="_GoBack"/>
      <w:bookmarkEnd w:id="0"/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>Mənfəət və ya zərər və digər məcmuu gəlirlə</w:t>
      </w:r>
      <w:r w:rsidR="004D7B3C">
        <w:rPr>
          <w:rFonts w:ascii="Times New Roman" w:hAnsi="Times New Roman" w:cs="Times New Roman"/>
          <w:sz w:val="32"/>
          <w:szCs w:val="32"/>
          <w:lang w:val="az-Latn-AZ"/>
        </w:rPr>
        <w:t>r</w:t>
      </w:r>
      <w:r w:rsidRPr="00CE498A">
        <w:rPr>
          <w:rFonts w:ascii="Times New Roman" w:hAnsi="Times New Roman" w:cs="Times New Roman"/>
          <w:sz w:val="32"/>
          <w:szCs w:val="32"/>
          <w:lang w:val="az-Latn-AZ"/>
        </w:rPr>
        <w:t xml:space="preserve"> haqqında Hesabat</w:t>
      </w:r>
      <w:r w:rsidR="004D7B3C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</w:t>
      </w:r>
      <w:r w:rsidR="003A254A">
        <w:rPr>
          <w:rFonts w:ascii="Times New Roman" w:hAnsi="Times New Roman" w:cs="Times New Roman"/>
          <w:sz w:val="32"/>
          <w:szCs w:val="32"/>
          <w:lang w:val="az-Latn-AZ"/>
        </w:rPr>
        <w:t>21</w:t>
      </w:r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>Kapitalda dəyişikliklər haqqında Hesabat</w:t>
      </w:r>
      <w:r w:rsidR="004D7B3C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   </w:t>
      </w:r>
      <w:r w:rsidR="00A42498">
        <w:rPr>
          <w:rFonts w:ascii="Times New Roman" w:hAnsi="Times New Roman" w:cs="Times New Roman"/>
          <w:sz w:val="32"/>
          <w:szCs w:val="32"/>
          <w:lang w:val="az-Latn-AZ"/>
        </w:rPr>
        <w:t>2</w:t>
      </w:r>
      <w:r w:rsidR="003A254A">
        <w:rPr>
          <w:rFonts w:ascii="Times New Roman" w:hAnsi="Times New Roman" w:cs="Times New Roman"/>
          <w:sz w:val="32"/>
          <w:szCs w:val="32"/>
          <w:lang w:val="az-Latn-AZ"/>
        </w:rPr>
        <w:t>2</w:t>
      </w:r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>Pul vəsaitlərinin hərəkəti haqqında Hesabat</w:t>
      </w:r>
      <w:r w:rsidR="004D7B3C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4D7B3C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 </w:t>
      </w:r>
      <w:r w:rsidR="00A42498">
        <w:rPr>
          <w:rFonts w:ascii="Times New Roman" w:hAnsi="Times New Roman" w:cs="Times New Roman"/>
          <w:sz w:val="32"/>
          <w:szCs w:val="32"/>
          <w:lang w:val="az-Latn-AZ"/>
        </w:rPr>
        <w:t>2</w:t>
      </w:r>
      <w:r w:rsidR="003A254A">
        <w:rPr>
          <w:rFonts w:ascii="Times New Roman" w:hAnsi="Times New Roman" w:cs="Times New Roman"/>
          <w:sz w:val="32"/>
          <w:szCs w:val="32"/>
          <w:lang w:val="az-Latn-AZ"/>
        </w:rPr>
        <w:t>3</w:t>
      </w:r>
    </w:p>
    <w:p w:rsidR="00CE498A" w:rsidRPr="00CE498A" w:rsidRDefault="00CE498A" w:rsidP="00CE498A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CE498A">
        <w:rPr>
          <w:rFonts w:ascii="Times New Roman" w:hAnsi="Times New Roman" w:cs="Times New Roman"/>
          <w:sz w:val="32"/>
          <w:szCs w:val="32"/>
          <w:lang w:val="az-Latn-AZ"/>
        </w:rPr>
        <w:t xml:space="preserve">Uçot Siyasəti və izahlı qeydlər </w:t>
      </w:r>
      <w:r w:rsidR="004D7B3C">
        <w:rPr>
          <w:rFonts w:ascii="Times New Roman" w:hAnsi="Times New Roman" w:cs="Times New Roman"/>
          <w:sz w:val="32"/>
          <w:szCs w:val="32"/>
          <w:u w:val="dotted"/>
          <w:lang w:val="az-Latn-AZ"/>
        </w:rPr>
        <w:t xml:space="preserve">                                                                         </w:t>
      </w:r>
      <w:r w:rsidR="00A42498">
        <w:rPr>
          <w:rFonts w:ascii="Times New Roman" w:hAnsi="Times New Roman" w:cs="Times New Roman"/>
          <w:sz w:val="32"/>
          <w:szCs w:val="32"/>
          <w:lang w:val="az-Latn-AZ"/>
        </w:rPr>
        <w:t>2</w:t>
      </w:r>
      <w:r w:rsidR="003A254A">
        <w:rPr>
          <w:rFonts w:ascii="Times New Roman" w:hAnsi="Times New Roman" w:cs="Times New Roman"/>
          <w:sz w:val="32"/>
          <w:szCs w:val="32"/>
          <w:lang w:val="az-Latn-AZ"/>
        </w:rPr>
        <w:t>4</w:t>
      </w:r>
    </w:p>
    <w:p w:rsidR="00CE498A" w:rsidRPr="00CE498A" w:rsidRDefault="00CE498A" w:rsidP="00CE498A">
      <w:pPr>
        <w:pStyle w:val="a3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</w:p>
    <w:sectPr w:rsidR="00CE498A" w:rsidRPr="00CE498A" w:rsidSect="00CE498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42866"/>
    <w:multiLevelType w:val="hybridMultilevel"/>
    <w:tmpl w:val="BB3C7C3E"/>
    <w:lvl w:ilvl="0" w:tplc="D7BCE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71C7"/>
    <w:multiLevelType w:val="hybridMultilevel"/>
    <w:tmpl w:val="52920DCA"/>
    <w:lvl w:ilvl="0" w:tplc="33909E46">
      <w:start w:val="1"/>
      <w:numFmt w:val="decimal"/>
      <w:lvlText w:val="%1."/>
      <w:lvlJc w:val="left"/>
      <w:pPr>
        <w:ind w:left="15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8A"/>
    <w:rsid w:val="002B5D48"/>
    <w:rsid w:val="003A254A"/>
    <w:rsid w:val="003D7418"/>
    <w:rsid w:val="004D7B3C"/>
    <w:rsid w:val="00846C2F"/>
    <w:rsid w:val="009D3E83"/>
    <w:rsid w:val="00A42498"/>
    <w:rsid w:val="00B266A2"/>
    <w:rsid w:val="00CE498A"/>
    <w:rsid w:val="00E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B588"/>
  <w15:chartTrackingRefBased/>
  <w15:docId w15:val="{23E4E0E9-65C1-4EB1-BC2E-57BED58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2025-04-24T07:33:00Z</cp:lastPrinted>
  <dcterms:created xsi:type="dcterms:W3CDTF">2025-02-20T09:47:00Z</dcterms:created>
  <dcterms:modified xsi:type="dcterms:W3CDTF">2025-04-24T07:42:00Z</dcterms:modified>
</cp:coreProperties>
</file>